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C096" w14:textId="328BFB89" w:rsidR="00196D72" w:rsidRPr="009936F5" w:rsidRDefault="00196D72" w:rsidP="009936F5">
      <w:pPr>
        <w:ind w:right="-576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40"/>
          <w:szCs w:val="40"/>
        </w:rPr>
      </w:pPr>
      <w:r w:rsidRPr="009936F5">
        <w:rPr>
          <w:rFonts w:ascii="Times New Roman" w:eastAsia="Calibri" w:hAnsi="Times New Roman" w:cs="Times New Roman"/>
          <w:b/>
          <w:bCs/>
          <w:color w:val="000000" w:themeColor="text1"/>
          <w:sz w:val="40"/>
          <w:szCs w:val="40"/>
        </w:rPr>
        <w:t>2023 Service Agreement Inquiry</w:t>
      </w:r>
    </w:p>
    <w:p w14:paraId="6AE9099D" w14:textId="70D1CB69" w:rsidR="00196D72" w:rsidRPr="009936F5" w:rsidRDefault="00196D72" w:rsidP="00196D72">
      <w:pPr>
        <w:ind w:right="-576"/>
        <w:jc w:val="center"/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</w:pPr>
      <w:r w:rsidRPr="009936F5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This service of statement is </w:t>
      </w:r>
      <w:r w:rsidR="009936F5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NOT </w:t>
      </w:r>
      <w:r w:rsidRPr="009936F5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a contract, invoice, or bill. It is provided to gather insight </w:t>
      </w:r>
      <w:proofErr w:type="gramStart"/>
      <w:r w:rsidR="009936F5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>for</w:t>
      </w:r>
      <w:proofErr w:type="gramEnd"/>
      <w:r w:rsidRPr="009936F5">
        <w:rPr>
          <w:rFonts w:ascii="Times New Roman" w:eastAsia="Book Antiqua" w:hAnsi="Times New Roman" w:cs="Times New Roman"/>
          <w:color w:val="000000" w:themeColor="text1"/>
          <w:sz w:val="24"/>
          <w:szCs w:val="24"/>
        </w:rPr>
        <w:t xml:space="preserve"> services you may be interested in for the upcoming season, which also helps us to become more organized as we aim to offer the best service possible. </w:t>
      </w:r>
    </w:p>
    <w:p w14:paraId="0922C50C" w14:textId="566B0D54" w:rsidR="00196D72" w:rsidRPr="009936F5" w:rsidRDefault="00196D72" w:rsidP="00196D72">
      <w:pPr>
        <w:ind w:right="-57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36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PLEASE PROVIDE INFORMATION B</w:t>
      </w:r>
      <w:r w:rsidR="009936F5" w:rsidRPr="009936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9936F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LOW FOR CURRENT YEAR</w:t>
      </w:r>
    </w:p>
    <w:tbl>
      <w:tblPr>
        <w:tblStyle w:val="TableGrid"/>
        <w:tblW w:w="9959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7534"/>
      </w:tblGrid>
      <w:tr w:rsidR="00196D72" w:rsidRPr="009936F5" w14:paraId="175A3738" w14:textId="77777777" w:rsidTr="009936F5">
        <w:trPr>
          <w:trHeight w:val="253"/>
          <w:jc w:val="center"/>
        </w:trPr>
        <w:tc>
          <w:tcPr>
            <w:tcW w:w="2425" w:type="dxa"/>
          </w:tcPr>
          <w:p w14:paraId="15EE1E53" w14:textId="77777777" w:rsidR="00196D72" w:rsidRPr="009936F5" w:rsidRDefault="00196D72" w:rsidP="009936F5">
            <w:pPr>
              <w:spacing w:line="259" w:lineRule="auto"/>
              <w:ind w:right="-576"/>
              <w:jc w:val="both"/>
              <w:rPr>
                <w:rFonts w:ascii="Times New Roman" w:eastAsia="Book Antiqua" w:hAnsi="Times New Roman" w:cs="Times New Roman"/>
                <w:b/>
                <w:bCs/>
                <w:sz w:val="24"/>
                <w:szCs w:val="24"/>
              </w:rPr>
            </w:pPr>
            <w:r w:rsidRPr="009936F5">
              <w:rPr>
                <w:rFonts w:ascii="Times New Roman" w:eastAsia="Book Antiqua" w:hAnsi="Times New Roman" w:cs="Times New Roman"/>
                <w:b/>
                <w:bCs/>
                <w:sz w:val="24"/>
                <w:szCs w:val="24"/>
              </w:rPr>
              <w:t>Customer Name:</w:t>
            </w:r>
          </w:p>
        </w:tc>
        <w:tc>
          <w:tcPr>
            <w:tcW w:w="7534" w:type="dxa"/>
          </w:tcPr>
          <w:p w14:paraId="6B0E1C22" w14:textId="77777777" w:rsidR="00196D72" w:rsidRPr="009936F5" w:rsidRDefault="00196D72" w:rsidP="007C00C7">
            <w:pPr>
              <w:spacing w:line="259" w:lineRule="auto"/>
              <w:ind w:right="-576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196D72" w:rsidRPr="009936F5" w14:paraId="1CC0282D" w14:textId="77777777" w:rsidTr="009936F5">
        <w:trPr>
          <w:trHeight w:val="242"/>
          <w:jc w:val="center"/>
        </w:trPr>
        <w:tc>
          <w:tcPr>
            <w:tcW w:w="2425" w:type="dxa"/>
          </w:tcPr>
          <w:p w14:paraId="7B052459" w14:textId="77777777" w:rsidR="00196D72" w:rsidRPr="009936F5" w:rsidRDefault="00196D72" w:rsidP="009936F5">
            <w:pPr>
              <w:spacing w:line="259" w:lineRule="auto"/>
              <w:ind w:right="-576"/>
              <w:jc w:val="both"/>
              <w:rPr>
                <w:rFonts w:ascii="Times New Roman" w:eastAsia="Book Antiqua" w:hAnsi="Times New Roman" w:cs="Times New Roman"/>
                <w:b/>
                <w:bCs/>
                <w:sz w:val="24"/>
                <w:szCs w:val="24"/>
              </w:rPr>
            </w:pPr>
            <w:r w:rsidRPr="009936F5">
              <w:rPr>
                <w:rFonts w:ascii="Times New Roman" w:eastAsia="Book Antiqua" w:hAnsi="Times New Roman" w:cs="Times New Roman"/>
                <w:b/>
                <w:bCs/>
                <w:sz w:val="24"/>
                <w:szCs w:val="24"/>
              </w:rPr>
              <w:t>Service Address:</w:t>
            </w:r>
          </w:p>
        </w:tc>
        <w:tc>
          <w:tcPr>
            <w:tcW w:w="7534" w:type="dxa"/>
          </w:tcPr>
          <w:p w14:paraId="0F5075B4" w14:textId="77777777" w:rsidR="00196D72" w:rsidRPr="009936F5" w:rsidRDefault="00196D72" w:rsidP="007C00C7">
            <w:pPr>
              <w:spacing w:line="259" w:lineRule="auto"/>
              <w:ind w:right="-576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196D72" w:rsidRPr="009936F5" w14:paraId="4515C187" w14:textId="77777777" w:rsidTr="009936F5">
        <w:trPr>
          <w:trHeight w:val="253"/>
          <w:jc w:val="center"/>
        </w:trPr>
        <w:tc>
          <w:tcPr>
            <w:tcW w:w="2425" w:type="dxa"/>
          </w:tcPr>
          <w:p w14:paraId="12D1F927" w14:textId="77777777" w:rsidR="00196D72" w:rsidRPr="009936F5" w:rsidRDefault="00196D72" w:rsidP="009936F5">
            <w:pPr>
              <w:spacing w:line="259" w:lineRule="auto"/>
              <w:ind w:right="-576"/>
              <w:jc w:val="both"/>
              <w:rPr>
                <w:rFonts w:ascii="Times New Roman" w:eastAsia="Book Antiqua" w:hAnsi="Times New Roman" w:cs="Times New Roman"/>
                <w:b/>
                <w:bCs/>
                <w:sz w:val="24"/>
                <w:szCs w:val="24"/>
              </w:rPr>
            </w:pPr>
            <w:r w:rsidRPr="009936F5">
              <w:rPr>
                <w:rFonts w:ascii="Times New Roman" w:eastAsia="Book Antiqua" w:hAnsi="Times New Roman" w:cs="Times New Roman"/>
                <w:b/>
                <w:bCs/>
                <w:sz w:val="24"/>
                <w:szCs w:val="24"/>
              </w:rPr>
              <w:t>Contact Phone:</w:t>
            </w:r>
          </w:p>
        </w:tc>
        <w:tc>
          <w:tcPr>
            <w:tcW w:w="7534" w:type="dxa"/>
          </w:tcPr>
          <w:p w14:paraId="1C50067E" w14:textId="77777777" w:rsidR="00196D72" w:rsidRPr="009936F5" w:rsidRDefault="00196D72" w:rsidP="007C00C7">
            <w:pPr>
              <w:spacing w:line="259" w:lineRule="auto"/>
              <w:ind w:right="-576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  <w:tr w:rsidR="00196D72" w:rsidRPr="009936F5" w14:paraId="5208D756" w14:textId="77777777" w:rsidTr="009936F5">
        <w:trPr>
          <w:trHeight w:val="415"/>
          <w:jc w:val="center"/>
        </w:trPr>
        <w:tc>
          <w:tcPr>
            <w:tcW w:w="2425" w:type="dxa"/>
          </w:tcPr>
          <w:p w14:paraId="6EAE22E5" w14:textId="77777777" w:rsidR="00196D72" w:rsidRPr="009936F5" w:rsidRDefault="00196D72" w:rsidP="009936F5">
            <w:pPr>
              <w:spacing w:line="259" w:lineRule="auto"/>
              <w:ind w:right="-576"/>
              <w:jc w:val="both"/>
              <w:rPr>
                <w:rFonts w:ascii="Times New Roman" w:eastAsia="Book Antiqua" w:hAnsi="Times New Roman" w:cs="Times New Roman"/>
                <w:b/>
                <w:bCs/>
                <w:sz w:val="24"/>
                <w:szCs w:val="24"/>
              </w:rPr>
            </w:pPr>
            <w:r w:rsidRPr="009936F5">
              <w:rPr>
                <w:rFonts w:ascii="Times New Roman" w:eastAsia="Book Antiqua" w:hAnsi="Times New Roman" w:cs="Times New Roman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534" w:type="dxa"/>
          </w:tcPr>
          <w:p w14:paraId="297D96A4" w14:textId="77777777" w:rsidR="00196D72" w:rsidRPr="009936F5" w:rsidRDefault="00196D72" w:rsidP="007C00C7">
            <w:pPr>
              <w:spacing w:line="259" w:lineRule="auto"/>
              <w:ind w:right="-576"/>
              <w:jc w:val="center"/>
              <w:rPr>
                <w:rFonts w:ascii="Times New Roman" w:eastAsia="Book Antiqua" w:hAnsi="Times New Roman" w:cs="Times New Roman"/>
                <w:sz w:val="24"/>
                <w:szCs w:val="24"/>
              </w:rPr>
            </w:pPr>
          </w:p>
        </w:tc>
      </w:tr>
    </w:tbl>
    <w:p w14:paraId="1EC18831" w14:textId="001BF828" w:rsidR="00196D72" w:rsidRPr="00DD4E0C" w:rsidRDefault="00196D72" w:rsidP="009936F5">
      <w:pPr>
        <w:spacing w:before="120" w:after="240"/>
        <w:ind w:right="-576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Review and select from the following:</w:t>
      </w:r>
      <w:r w:rsidR="009936F5" w:rsidRPr="00DD4E0C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DD4E0C">
        <w:rPr>
          <w:rFonts w:ascii="Times New Roman" w:eastAsia="Arial" w:hAnsi="Times New Roman" w:cs="Times New Roman"/>
          <w:i/>
          <w:iCs/>
          <w:color w:val="000000" w:themeColor="text1"/>
        </w:rPr>
        <w:t>(Place a check mark in the appropriate square)</w:t>
      </w:r>
    </w:p>
    <w:p w14:paraId="01040B9E" w14:textId="0AB1CB07" w:rsidR="009936F5" w:rsidRPr="00DD4E0C" w:rsidRDefault="00196D72" w:rsidP="009936F5">
      <w:pPr>
        <w:ind w:right="-576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Segoe UI Symbol" w:eastAsia="Segoe UI" w:hAnsi="Segoe UI Symbol" w:cs="Segoe UI Symbol"/>
          <w:color w:val="000000" w:themeColor="text1"/>
        </w:rPr>
        <w:t>☐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  </w:t>
      </w: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Weekly Lawn Maintenance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– Service</w:t>
      </w:r>
      <w:r w:rsidR="002C17E6">
        <w:rPr>
          <w:rFonts w:ascii="Times New Roman" w:eastAsia="Arial" w:hAnsi="Times New Roman" w:cs="Times New Roman"/>
          <w:color w:val="000000" w:themeColor="text1"/>
        </w:rPr>
        <w:t>s to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include</w:t>
      </w:r>
      <w:r w:rsidR="002C17E6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DD4E0C">
        <w:rPr>
          <w:rFonts w:ascii="Times New Roman" w:eastAsia="Arial" w:hAnsi="Times New Roman" w:cs="Times New Roman"/>
          <w:color w:val="000000" w:themeColor="text1"/>
        </w:rPr>
        <w:t>up to 32 weeks with optional mid-November cut.</w:t>
      </w:r>
      <w:r w:rsidR="009936F5" w:rsidRPr="00DD4E0C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Pr="00DD4E0C">
        <w:rPr>
          <w:rFonts w:ascii="Times New Roman" w:eastAsia="Arial" w:hAnsi="Times New Roman" w:cs="Times New Roman"/>
          <w:color w:val="000000" w:themeColor="text1"/>
        </w:rPr>
        <w:t>Includes cutting trimming, blowing and b</w:t>
      </w:r>
      <w:r w:rsidR="009936F5" w:rsidRPr="00DD4E0C">
        <w:rPr>
          <w:rFonts w:ascii="Times New Roman" w:eastAsia="Arial" w:hAnsi="Times New Roman" w:cs="Times New Roman"/>
          <w:color w:val="000000" w:themeColor="text1"/>
        </w:rPr>
        <w:t>i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-weekly edging. </w:t>
      </w:r>
    </w:p>
    <w:p w14:paraId="6AD31729" w14:textId="3B7B3744" w:rsidR="00196D72" w:rsidRPr="00DD4E0C" w:rsidRDefault="00196D72" w:rsidP="009936F5">
      <w:pPr>
        <w:ind w:right="-576" w:firstLine="720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Weekly price $ _________</w:t>
      </w:r>
    </w:p>
    <w:p w14:paraId="7C5EFFC6" w14:textId="46016C43" w:rsidR="009936F5" w:rsidRPr="00DD4E0C" w:rsidRDefault="00196D72" w:rsidP="00196D72">
      <w:pPr>
        <w:ind w:right="-576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Segoe UI Symbol" w:eastAsia="Segoe UI" w:hAnsi="Segoe UI Symbol" w:cs="Segoe UI Symbol"/>
          <w:color w:val="000000" w:themeColor="text1"/>
        </w:rPr>
        <w:t>☐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  </w:t>
      </w: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Spring Clean Up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– Service</w:t>
      </w:r>
      <w:r w:rsidR="002C17E6">
        <w:rPr>
          <w:rFonts w:ascii="Times New Roman" w:eastAsia="Arial" w:hAnsi="Times New Roman" w:cs="Times New Roman"/>
          <w:color w:val="000000" w:themeColor="text1"/>
        </w:rPr>
        <w:t>s to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include first mowing, removal of leaves, debris clean up, and first edging of sidewalks and driveway. </w:t>
      </w:r>
    </w:p>
    <w:p w14:paraId="26D6D7D7" w14:textId="6E598C0F" w:rsidR="00196D72" w:rsidRPr="00DD4E0C" w:rsidRDefault="00196D72" w:rsidP="009936F5">
      <w:pPr>
        <w:ind w:right="-576" w:firstLine="720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Pricing starts at $150.00</w:t>
      </w:r>
      <w:r w:rsidRPr="00DD4E0C">
        <w:rPr>
          <w:rFonts w:ascii="Times New Roman" w:eastAsia="Arial" w:hAnsi="Times New Roman" w:cs="Times New Roman"/>
          <w:color w:val="000000" w:themeColor="text1"/>
        </w:rPr>
        <w:t>.</w:t>
      </w:r>
    </w:p>
    <w:p w14:paraId="6D444009" w14:textId="2AD84473" w:rsidR="009936F5" w:rsidRPr="00DD4E0C" w:rsidRDefault="00196D72" w:rsidP="00196D72">
      <w:pPr>
        <w:ind w:right="-576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Segoe UI Symbol" w:eastAsia="Segoe UI" w:hAnsi="Segoe UI Symbol" w:cs="Segoe UI Symbol"/>
          <w:color w:val="000000" w:themeColor="text1"/>
        </w:rPr>
        <w:t>☐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 </w:t>
      </w: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 xml:space="preserve"> Fall Clean Up </w:t>
      </w:r>
      <w:r w:rsidRPr="00DD4E0C">
        <w:rPr>
          <w:rFonts w:ascii="Times New Roman" w:eastAsia="Arial" w:hAnsi="Times New Roman" w:cs="Times New Roman"/>
          <w:color w:val="000000" w:themeColor="text1"/>
        </w:rPr>
        <w:t>– Service</w:t>
      </w:r>
      <w:r w:rsidR="002C17E6">
        <w:rPr>
          <w:rFonts w:ascii="Times New Roman" w:eastAsia="Arial" w:hAnsi="Times New Roman" w:cs="Times New Roman"/>
          <w:color w:val="000000" w:themeColor="text1"/>
        </w:rPr>
        <w:t xml:space="preserve">s to 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include final winterizing cut, blowing and removal of leaves from landscape beds and cutbacks of perennials and tall grasses. </w:t>
      </w:r>
    </w:p>
    <w:p w14:paraId="7AE7FFBC" w14:textId="53ACFC31" w:rsidR="00196D72" w:rsidRPr="00DD4E0C" w:rsidRDefault="00196D72" w:rsidP="009936F5">
      <w:pPr>
        <w:ind w:right="-576" w:firstLine="720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Pricing starts at $150.00.</w:t>
      </w:r>
    </w:p>
    <w:p w14:paraId="5A358E9D" w14:textId="0FADDBE3" w:rsidR="009936F5" w:rsidRPr="00DD4E0C" w:rsidRDefault="00196D72" w:rsidP="00196D72">
      <w:pPr>
        <w:ind w:right="-576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Segoe UI Symbol" w:eastAsia="Segoe UI" w:hAnsi="Segoe UI Symbol" w:cs="Segoe UI Symbol"/>
          <w:color w:val="000000" w:themeColor="text1"/>
        </w:rPr>
        <w:t>☐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  </w:t>
      </w: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Mulch Installation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– </w:t>
      </w:r>
      <w:r w:rsidR="002C17E6">
        <w:rPr>
          <w:rFonts w:ascii="Times New Roman" w:eastAsia="Arial" w:hAnsi="Times New Roman" w:cs="Times New Roman"/>
          <w:color w:val="000000" w:themeColor="text1"/>
        </w:rPr>
        <w:t>S</w:t>
      </w:r>
      <w:r w:rsidRPr="00DD4E0C">
        <w:rPr>
          <w:rFonts w:ascii="Times New Roman" w:eastAsia="Arial" w:hAnsi="Times New Roman" w:cs="Times New Roman"/>
          <w:color w:val="000000" w:themeColor="text1"/>
        </w:rPr>
        <w:t>ervice</w:t>
      </w:r>
      <w:r w:rsidR="002C17E6">
        <w:rPr>
          <w:rFonts w:ascii="Times New Roman" w:eastAsia="Arial" w:hAnsi="Times New Roman" w:cs="Times New Roman"/>
          <w:color w:val="000000" w:themeColor="text1"/>
        </w:rPr>
        <w:t>s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2C17E6">
        <w:rPr>
          <w:rFonts w:ascii="Times New Roman" w:eastAsia="Arial" w:hAnsi="Times New Roman" w:cs="Times New Roman"/>
          <w:color w:val="000000" w:themeColor="text1"/>
        </w:rPr>
        <w:t xml:space="preserve">to 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include mulching of all landscape beds and providing a fresh 1-2” layer of premium double shredded mulch. </w:t>
      </w:r>
    </w:p>
    <w:p w14:paraId="314ACBE7" w14:textId="63875786" w:rsidR="00196D72" w:rsidRPr="00DD4E0C" w:rsidRDefault="00196D72" w:rsidP="009936F5">
      <w:pPr>
        <w:ind w:right="-576" w:firstLine="720"/>
        <w:rPr>
          <w:rFonts w:ascii="Times New Roman" w:eastAsia="Arial" w:hAnsi="Times New Roman" w:cs="Times New Roman"/>
          <w:b/>
          <w:bCs/>
          <w:color w:val="000000" w:themeColor="text1"/>
        </w:rPr>
      </w:pP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Please call to schedule an estimate.</w:t>
      </w:r>
    </w:p>
    <w:p w14:paraId="767D5406" w14:textId="2C98733F" w:rsidR="00DD4E0C" w:rsidRPr="00DD4E0C" w:rsidRDefault="00196D72" w:rsidP="00196D72">
      <w:pPr>
        <w:ind w:right="-576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Segoe UI Symbol" w:eastAsia="Segoe UI" w:hAnsi="Segoe UI Symbol" w:cs="Segoe UI Symbol"/>
          <w:color w:val="000000" w:themeColor="text1"/>
        </w:rPr>
        <w:t>☐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  </w:t>
      </w: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Shrub and Tree Pruning / Trimming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– Service</w:t>
      </w:r>
      <w:r w:rsidR="002C17E6">
        <w:rPr>
          <w:rFonts w:ascii="Times New Roman" w:eastAsia="Arial" w:hAnsi="Times New Roman" w:cs="Times New Roman"/>
          <w:color w:val="000000" w:themeColor="text1"/>
        </w:rPr>
        <w:t>s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</w:t>
      </w:r>
      <w:r w:rsidR="002C17E6">
        <w:rPr>
          <w:rFonts w:ascii="Times New Roman" w:eastAsia="Arial" w:hAnsi="Times New Roman" w:cs="Times New Roman"/>
          <w:color w:val="000000" w:themeColor="text1"/>
        </w:rPr>
        <w:t xml:space="preserve">to </w:t>
      </w:r>
      <w:r w:rsidRPr="00DD4E0C">
        <w:rPr>
          <w:rFonts w:ascii="Times New Roman" w:eastAsia="Arial" w:hAnsi="Times New Roman" w:cs="Times New Roman"/>
          <w:color w:val="000000" w:themeColor="text1"/>
        </w:rPr>
        <w:t>include pruning and trimming of all shrubbery / hedges, and (trees less than 15</w:t>
      </w:r>
      <w:r w:rsidRPr="00DD4E0C">
        <w:rPr>
          <w:rFonts w:ascii="Times New Roman" w:eastAsia="Arial" w:hAnsi="Times New Roman" w:cs="Times New Roman"/>
          <w:color w:val="000000" w:themeColor="text1"/>
          <w:vertAlign w:val="superscript"/>
        </w:rPr>
        <w:t>ft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) to a healthy size. </w:t>
      </w:r>
    </w:p>
    <w:p w14:paraId="6811FD7E" w14:textId="7462344D" w:rsidR="00196D72" w:rsidRPr="00DD4E0C" w:rsidRDefault="00196D72" w:rsidP="00DD4E0C">
      <w:pPr>
        <w:ind w:right="-576" w:firstLine="720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Please call to schedule an estimate.</w:t>
      </w:r>
    </w:p>
    <w:p w14:paraId="1AB3C9B1" w14:textId="192C02FE" w:rsidR="00DD4E0C" w:rsidRPr="00DD4E0C" w:rsidRDefault="00196D72" w:rsidP="00DD4E0C">
      <w:pPr>
        <w:ind w:right="-576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Segoe UI Symbol" w:eastAsia="Segoe UI" w:hAnsi="Segoe UI Symbol" w:cs="Segoe UI Symbol"/>
          <w:color w:val="000000" w:themeColor="text1"/>
        </w:rPr>
        <w:t>☐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  </w:t>
      </w: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Lawn Fertilizing</w:t>
      </w:r>
      <w:r w:rsidRPr="00DD4E0C">
        <w:rPr>
          <w:rFonts w:ascii="Times New Roman" w:eastAsia="Arial" w:hAnsi="Times New Roman" w:cs="Times New Roman"/>
          <w:color w:val="000000" w:themeColor="text1"/>
        </w:rPr>
        <w:t xml:space="preserve"> – </w:t>
      </w:r>
      <w:r w:rsidR="002C17E6">
        <w:rPr>
          <w:rFonts w:ascii="Times New Roman" w:eastAsia="Arial" w:hAnsi="Times New Roman" w:cs="Times New Roman"/>
          <w:color w:val="000000" w:themeColor="text1"/>
        </w:rPr>
        <w:t xml:space="preserve">Services to </w:t>
      </w:r>
      <w:r w:rsidRPr="00DD4E0C">
        <w:rPr>
          <w:rFonts w:ascii="Times New Roman" w:eastAsia="Arial" w:hAnsi="Times New Roman" w:cs="Times New Roman"/>
          <w:color w:val="000000" w:themeColor="text1"/>
        </w:rPr>
        <w:t>include two applications of fertilizer / pesticide to provide a healthy and lush lawn.</w:t>
      </w:r>
      <w:r w:rsidR="00DD4E0C" w:rsidRPr="00DD4E0C">
        <w:rPr>
          <w:rFonts w:ascii="Times New Roman" w:eastAsia="Arial" w:hAnsi="Times New Roman" w:cs="Times New Roman"/>
          <w:color w:val="000000" w:themeColor="text1"/>
        </w:rPr>
        <w:t xml:space="preserve">              </w:t>
      </w:r>
    </w:p>
    <w:p w14:paraId="6D0824B0" w14:textId="79810083" w:rsidR="00196D72" w:rsidRPr="00DD4E0C" w:rsidRDefault="00196D72" w:rsidP="00DD4E0C">
      <w:pPr>
        <w:ind w:right="-576" w:firstLine="720"/>
        <w:rPr>
          <w:rFonts w:ascii="Times New Roman" w:eastAsia="Arial" w:hAnsi="Times New Roman" w:cs="Times New Roman"/>
          <w:color w:val="000000" w:themeColor="text1"/>
        </w:rPr>
      </w:pPr>
      <w:r w:rsidRPr="00DD4E0C">
        <w:rPr>
          <w:rFonts w:ascii="Times New Roman" w:eastAsia="Arial" w:hAnsi="Times New Roman" w:cs="Times New Roman"/>
          <w:b/>
          <w:bCs/>
          <w:color w:val="000000" w:themeColor="text1"/>
        </w:rPr>
        <w:t>Please call to schedule an estimate.</w:t>
      </w:r>
    </w:p>
    <w:sectPr w:rsidR="00196D72" w:rsidRPr="00DD4E0C" w:rsidSect="002C17E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5E8A" w14:textId="77777777" w:rsidR="00874D95" w:rsidRDefault="00874D95" w:rsidP="00196D72">
      <w:pPr>
        <w:spacing w:after="0" w:line="240" w:lineRule="auto"/>
      </w:pPr>
      <w:r>
        <w:separator/>
      </w:r>
    </w:p>
  </w:endnote>
  <w:endnote w:type="continuationSeparator" w:id="0">
    <w:p w14:paraId="42DD6D1B" w14:textId="77777777" w:rsidR="00874D95" w:rsidRDefault="00874D95" w:rsidP="0019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382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69E73" w14:textId="77777777" w:rsidR="002C17E6" w:rsidRPr="002C17E6" w:rsidRDefault="002C17E6" w:rsidP="002C17E6">
        <w:pPr>
          <w:pStyle w:val="Footer"/>
          <w:jc w:val="right"/>
          <w:rPr>
            <w:rFonts w:ascii="Times New Roman" w:hAnsi="Times New Roman" w:cs="Times New Roman"/>
            <w:b/>
            <w:bCs/>
            <w:color w:val="0070C0"/>
            <w:sz w:val="32"/>
            <w:szCs w:val="32"/>
          </w:rPr>
        </w:pPr>
        <w:r w:rsidRPr="002C17E6">
          <w:rPr>
            <w:rFonts w:ascii="Times New Roman" w:hAnsi="Times New Roman" w:cs="Times New Roman"/>
            <w:b/>
            <w:bCs/>
            <w:color w:val="0070C0"/>
            <w:sz w:val="32"/>
            <w:szCs w:val="32"/>
          </w:rPr>
          <w:t>G</w:t>
        </w:r>
        <w:r w:rsidRPr="002C17E6">
          <w:rPr>
            <w:rFonts w:ascii="Times New Roman" w:hAnsi="Times New Roman" w:cs="Times New Roman"/>
            <w:b/>
            <w:bCs/>
            <w:color w:val="0070C0"/>
            <w:sz w:val="32"/>
            <w:szCs w:val="32"/>
          </w:rPr>
          <w:t>et in touch with us today!</w:t>
        </w:r>
      </w:p>
      <w:p w14:paraId="0DEBC754" w14:textId="77777777" w:rsidR="002C17E6" w:rsidRPr="002C17E6" w:rsidRDefault="002C17E6" w:rsidP="002C17E6">
        <w:pPr>
          <w:pStyle w:val="Footer"/>
          <w:jc w:val="right"/>
          <w:rPr>
            <w:rFonts w:ascii="Times New Roman" w:hAnsi="Times New Roman" w:cs="Times New Roman"/>
            <w:b/>
            <w:bCs/>
            <w:color w:val="0070C0"/>
            <w:sz w:val="32"/>
            <w:szCs w:val="32"/>
          </w:rPr>
        </w:pPr>
        <w:r w:rsidRPr="002C17E6">
          <w:rPr>
            <w:rFonts w:ascii="Times New Roman" w:hAnsi="Times New Roman" w:cs="Times New Roman"/>
            <w:b/>
            <w:bCs/>
            <w:color w:val="0070C0"/>
            <w:sz w:val="32"/>
            <w:szCs w:val="32"/>
          </w:rPr>
          <w:t xml:space="preserve"> (434) 569 </w:t>
        </w:r>
        <w:r w:rsidRPr="002C17E6">
          <w:rPr>
            <w:rFonts w:ascii="Times New Roman" w:hAnsi="Times New Roman" w:cs="Times New Roman"/>
            <w:b/>
            <w:bCs/>
            <w:color w:val="0070C0"/>
            <w:sz w:val="32"/>
            <w:szCs w:val="32"/>
          </w:rPr>
          <w:t>–</w:t>
        </w:r>
        <w:r w:rsidRPr="002C17E6">
          <w:rPr>
            <w:rFonts w:ascii="Times New Roman" w:hAnsi="Times New Roman" w:cs="Times New Roman"/>
            <w:b/>
            <w:bCs/>
            <w:color w:val="0070C0"/>
            <w:sz w:val="32"/>
            <w:szCs w:val="32"/>
          </w:rPr>
          <w:t xml:space="preserve"> 5932</w:t>
        </w:r>
      </w:p>
      <w:p w14:paraId="25FCDA24" w14:textId="4D749E5A" w:rsidR="002C17E6" w:rsidRPr="002C17E6" w:rsidRDefault="002C17E6" w:rsidP="002C17E6">
        <w:pPr>
          <w:pStyle w:val="Footer"/>
          <w:jc w:val="right"/>
          <w:rPr>
            <w:rFonts w:ascii="Times New Roman" w:eastAsia="Arial" w:hAnsi="Times New Roman" w:cs="Times New Roman"/>
            <w:b/>
            <w:bCs/>
            <w:color w:val="0070C0"/>
            <w:sz w:val="32"/>
            <w:szCs w:val="32"/>
          </w:rPr>
        </w:pPr>
        <w:r w:rsidRPr="002C17E6">
          <w:rPr>
            <w:rFonts w:ascii="Times New Roman" w:eastAsia="Arial" w:hAnsi="Times New Roman" w:cs="Times New Roman"/>
            <w:b/>
            <w:bCs/>
            <w:color w:val="0070C0"/>
            <w:sz w:val="32"/>
            <w:szCs w:val="32"/>
          </w:rPr>
          <w:t>Evergreenthumb.lawncare@gmail.com</w:t>
        </w:r>
      </w:p>
      <w:p w14:paraId="4DA5A91B" w14:textId="0EC993AC" w:rsidR="002C17E6" w:rsidRDefault="002C17E6" w:rsidP="002C17E6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5B73" w14:textId="77777777" w:rsidR="00874D95" w:rsidRDefault="00874D95" w:rsidP="00196D72">
      <w:pPr>
        <w:spacing w:after="0" w:line="240" w:lineRule="auto"/>
      </w:pPr>
      <w:r>
        <w:separator/>
      </w:r>
    </w:p>
  </w:footnote>
  <w:footnote w:type="continuationSeparator" w:id="0">
    <w:p w14:paraId="4A5EA8BD" w14:textId="77777777" w:rsidR="00874D95" w:rsidRDefault="00874D95" w:rsidP="00196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3834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bCs/>
        <w:noProof/>
        <w:color w:val="0070C0"/>
        <w:sz w:val="32"/>
        <w:szCs w:val="32"/>
      </w:rPr>
    </w:sdtEndPr>
    <w:sdtContent>
      <w:p w14:paraId="514887DB" w14:textId="4922F756" w:rsidR="002C17E6" w:rsidRPr="002C17E6" w:rsidRDefault="002C17E6" w:rsidP="002C17E6">
        <w:pPr>
          <w:pStyle w:val="Header"/>
          <w:rPr>
            <w:rFonts w:ascii="Times New Roman" w:hAnsi="Times New Roman" w:cs="Times New Roman"/>
            <w:b/>
            <w:bCs/>
            <w:color w:val="0070C0"/>
            <w:sz w:val="32"/>
            <w:szCs w:val="32"/>
          </w:rPr>
        </w:pPr>
        <w:r w:rsidRPr="009936F5">
          <w:rPr>
            <w:rFonts w:ascii="Times New Roman" w:hAnsi="Times New Roman" w:cs="Times New Roman"/>
            <w:noProof/>
            <w:sz w:val="24"/>
            <w:szCs w:val="24"/>
          </w:rPr>
          <w:drawing>
            <wp:inline distT="0" distB="0" distL="0" distR="0" wp14:anchorId="6B53E504" wp14:editId="3F701017">
              <wp:extent cx="2024482" cy="937260"/>
              <wp:effectExtent l="0" t="0" r="0" b="0"/>
              <wp:docPr id="421364052" name="Picture 421364052" descr="Logo, company nam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626363" name="Picture 37626363" descr="Logo, company name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28920" cy="9393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5F68ED4E" w14:textId="4B4524C3" w:rsidR="00196D72" w:rsidRDefault="00000000">
    <w:pPr>
      <w:pStyle w:val="Header"/>
    </w:pPr>
    <w:sdt>
      <w:sdtPr>
        <w:id w:val="1919518737"/>
        <w:docPartObj>
          <w:docPartGallery w:val="Watermarks"/>
          <w:docPartUnique/>
        </w:docPartObj>
      </w:sdtPr>
      <w:sdtContent>
        <w:r>
          <w:rPr>
            <w:noProof/>
          </w:rPr>
          <w:pict w14:anchorId="45FF9E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025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O NOT COPY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511E5"/>
    <w:multiLevelType w:val="hybridMultilevel"/>
    <w:tmpl w:val="610EB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86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72"/>
    <w:rsid w:val="00196D72"/>
    <w:rsid w:val="002C17E6"/>
    <w:rsid w:val="006402C9"/>
    <w:rsid w:val="00874D95"/>
    <w:rsid w:val="009936F5"/>
    <w:rsid w:val="00DA1482"/>
    <w:rsid w:val="00D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B1C2C"/>
  <w15:chartTrackingRefBased/>
  <w15:docId w15:val="{5364D5A4-EA90-4062-88A6-C0010316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9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72"/>
  </w:style>
  <w:style w:type="paragraph" w:styleId="Footer">
    <w:name w:val="footer"/>
    <w:basedOn w:val="Normal"/>
    <w:link w:val="FooterChar"/>
    <w:uiPriority w:val="99"/>
    <w:unhideWhenUsed/>
    <w:rsid w:val="00196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72"/>
  </w:style>
  <w:style w:type="paragraph" w:styleId="ListParagraph">
    <w:name w:val="List Paragraph"/>
    <w:basedOn w:val="Normal"/>
    <w:uiPriority w:val="34"/>
    <w:qFormat/>
    <w:rsid w:val="0099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Holman</dc:creator>
  <cp:keywords/>
  <dc:description/>
  <cp:lastModifiedBy>Alyssia Holman</cp:lastModifiedBy>
  <cp:revision>2</cp:revision>
  <dcterms:created xsi:type="dcterms:W3CDTF">2023-05-13T19:30:00Z</dcterms:created>
  <dcterms:modified xsi:type="dcterms:W3CDTF">2023-05-13T19:30:00Z</dcterms:modified>
</cp:coreProperties>
</file>